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4F" w:rsidRDefault="00F4594F" w:rsidP="00B4523E">
      <w:pPr>
        <w:jc w:val="center"/>
      </w:pPr>
    </w:p>
    <w:p w:rsidR="00B4523E" w:rsidRPr="00A56353" w:rsidRDefault="00B4523E" w:rsidP="00B4523E">
      <w:pPr>
        <w:spacing w:after="0" w:line="240" w:lineRule="auto"/>
        <w:jc w:val="center"/>
        <w:rPr>
          <w:rFonts w:asciiTheme="majorHAnsi" w:hAnsiTheme="majorHAnsi"/>
          <w:sz w:val="52"/>
          <w:szCs w:val="52"/>
        </w:rPr>
      </w:pPr>
      <w:r w:rsidRPr="00A56353">
        <w:rPr>
          <w:rFonts w:asciiTheme="majorHAnsi" w:hAnsiTheme="majorHAnsi"/>
          <w:sz w:val="52"/>
          <w:szCs w:val="52"/>
        </w:rPr>
        <w:t xml:space="preserve">Сборник произведений </w:t>
      </w:r>
    </w:p>
    <w:p w:rsidR="00B4523E" w:rsidRPr="00A56353" w:rsidRDefault="00B4523E" w:rsidP="00B4523E">
      <w:pPr>
        <w:spacing w:after="0" w:line="240" w:lineRule="auto"/>
        <w:jc w:val="center"/>
        <w:rPr>
          <w:rFonts w:asciiTheme="majorHAnsi" w:hAnsiTheme="majorHAnsi"/>
          <w:sz w:val="52"/>
          <w:szCs w:val="52"/>
        </w:rPr>
      </w:pPr>
      <w:r w:rsidRPr="00A56353">
        <w:rPr>
          <w:rFonts w:asciiTheme="majorHAnsi" w:hAnsiTheme="majorHAnsi"/>
          <w:sz w:val="52"/>
          <w:szCs w:val="52"/>
        </w:rPr>
        <w:t>для фортепианных ансамблей</w:t>
      </w:r>
    </w:p>
    <w:p w:rsidR="00B4523E" w:rsidRPr="00A56353" w:rsidRDefault="00B4523E" w:rsidP="00B4523E">
      <w:pPr>
        <w:spacing w:after="0" w:line="240" w:lineRule="auto"/>
        <w:jc w:val="center"/>
        <w:rPr>
          <w:rFonts w:asciiTheme="majorHAnsi" w:hAnsiTheme="majorHAnsi"/>
          <w:sz w:val="52"/>
          <w:szCs w:val="52"/>
        </w:rPr>
      </w:pPr>
    </w:p>
    <w:p w:rsidR="00B4523E" w:rsidRPr="00A56353" w:rsidRDefault="00B4523E" w:rsidP="00B4523E">
      <w:pPr>
        <w:spacing w:after="0" w:line="240" w:lineRule="auto"/>
        <w:jc w:val="center"/>
        <w:rPr>
          <w:rFonts w:asciiTheme="majorHAnsi" w:hAnsiTheme="majorHAnsi"/>
          <w:sz w:val="52"/>
          <w:szCs w:val="52"/>
        </w:rPr>
      </w:pPr>
    </w:p>
    <w:p w:rsidR="00B4523E" w:rsidRPr="00A56353" w:rsidRDefault="00B4523E" w:rsidP="00B4523E">
      <w:pPr>
        <w:spacing w:after="0" w:line="240" w:lineRule="auto"/>
        <w:jc w:val="center"/>
        <w:rPr>
          <w:rFonts w:asciiTheme="majorHAnsi" w:hAnsiTheme="majorHAnsi"/>
          <w:b/>
          <w:sz w:val="144"/>
          <w:szCs w:val="144"/>
        </w:rPr>
      </w:pPr>
    </w:p>
    <w:p w:rsidR="00B4523E" w:rsidRPr="00A56353" w:rsidRDefault="00B4523E" w:rsidP="00B4523E">
      <w:pPr>
        <w:spacing w:after="0" w:line="240" w:lineRule="auto"/>
        <w:jc w:val="center"/>
        <w:rPr>
          <w:rFonts w:asciiTheme="majorHAnsi" w:hAnsiTheme="majorHAnsi"/>
          <w:b/>
          <w:sz w:val="144"/>
          <w:szCs w:val="144"/>
        </w:rPr>
      </w:pPr>
      <w:r w:rsidRPr="00A56353">
        <w:rPr>
          <w:rFonts w:asciiTheme="majorHAnsi" w:hAnsiTheme="majorHAnsi"/>
          <w:b/>
          <w:sz w:val="144"/>
          <w:szCs w:val="144"/>
        </w:rPr>
        <w:t>«ДВА РОЯЛЯ»</w:t>
      </w:r>
    </w:p>
    <w:p w:rsidR="00B4523E" w:rsidRPr="00A56353" w:rsidRDefault="00FB708E" w:rsidP="00B4523E">
      <w:pPr>
        <w:spacing w:after="0"/>
        <w:jc w:val="center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b/>
          <w:sz w:val="48"/>
          <w:szCs w:val="48"/>
        </w:rPr>
        <w:t xml:space="preserve">музицируем </w:t>
      </w:r>
      <w:r w:rsidR="00B4523E" w:rsidRPr="00A56353">
        <w:rPr>
          <w:rFonts w:asciiTheme="majorHAnsi" w:hAnsiTheme="majorHAnsi"/>
          <w:b/>
          <w:sz w:val="48"/>
          <w:szCs w:val="48"/>
        </w:rPr>
        <w:t xml:space="preserve"> вместе</w:t>
      </w:r>
    </w:p>
    <w:p w:rsidR="00B4523E" w:rsidRPr="00A56353" w:rsidRDefault="00B4523E" w:rsidP="00B4523E">
      <w:pPr>
        <w:spacing w:after="0"/>
        <w:jc w:val="center"/>
        <w:rPr>
          <w:rFonts w:asciiTheme="majorHAnsi" w:hAnsiTheme="majorHAnsi"/>
          <w:b/>
          <w:sz w:val="48"/>
          <w:szCs w:val="48"/>
        </w:rPr>
      </w:pPr>
    </w:p>
    <w:p w:rsidR="00B4523E" w:rsidRPr="00A56353" w:rsidRDefault="00B4523E" w:rsidP="00B4523E">
      <w:pPr>
        <w:spacing w:after="0"/>
        <w:jc w:val="center"/>
        <w:rPr>
          <w:rFonts w:asciiTheme="majorHAnsi" w:hAnsiTheme="majorHAnsi"/>
          <w:b/>
          <w:sz w:val="56"/>
          <w:szCs w:val="56"/>
        </w:rPr>
      </w:pPr>
      <w:r w:rsidRPr="00A56353">
        <w:rPr>
          <w:rFonts w:asciiTheme="majorHAnsi" w:hAnsiTheme="majorHAnsi"/>
          <w:b/>
          <w:sz w:val="56"/>
          <w:szCs w:val="56"/>
        </w:rPr>
        <w:t>ЧАСТЬ I</w:t>
      </w:r>
    </w:p>
    <w:p w:rsidR="00B4523E" w:rsidRPr="00A56353" w:rsidRDefault="00B4523E" w:rsidP="00B4523E">
      <w:pPr>
        <w:spacing w:after="0"/>
        <w:jc w:val="center"/>
        <w:rPr>
          <w:rFonts w:asciiTheme="majorHAnsi" w:hAnsiTheme="majorHAnsi"/>
          <w:b/>
          <w:sz w:val="48"/>
          <w:szCs w:val="48"/>
        </w:rPr>
      </w:pPr>
    </w:p>
    <w:p w:rsidR="00B4523E" w:rsidRPr="00A56353" w:rsidRDefault="00B4523E" w:rsidP="00970678">
      <w:pPr>
        <w:spacing w:after="0"/>
        <w:rPr>
          <w:rFonts w:asciiTheme="majorHAnsi" w:hAnsiTheme="majorHAnsi"/>
          <w:sz w:val="52"/>
          <w:szCs w:val="52"/>
        </w:rPr>
      </w:pPr>
    </w:p>
    <w:p w:rsidR="00B4523E" w:rsidRPr="00A56353" w:rsidRDefault="00B4523E" w:rsidP="00B4523E">
      <w:pPr>
        <w:spacing w:after="0"/>
        <w:jc w:val="center"/>
        <w:rPr>
          <w:rFonts w:asciiTheme="majorHAnsi" w:hAnsiTheme="majorHAnsi"/>
          <w:sz w:val="52"/>
          <w:szCs w:val="52"/>
        </w:rPr>
      </w:pPr>
    </w:p>
    <w:p w:rsidR="00B4523E" w:rsidRPr="00970678" w:rsidRDefault="00B4523E" w:rsidP="00A56353">
      <w:pPr>
        <w:spacing w:after="0"/>
        <w:jc w:val="center"/>
        <w:rPr>
          <w:rFonts w:asciiTheme="majorHAnsi" w:hAnsiTheme="majorHAnsi"/>
          <w:sz w:val="36"/>
          <w:szCs w:val="36"/>
        </w:rPr>
      </w:pPr>
      <w:r w:rsidRPr="00970678">
        <w:rPr>
          <w:rFonts w:asciiTheme="majorHAnsi" w:hAnsiTheme="majorHAnsi"/>
          <w:sz w:val="36"/>
          <w:szCs w:val="36"/>
        </w:rPr>
        <w:t>составитель сборника  и автор переложений</w:t>
      </w:r>
    </w:p>
    <w:p w:rsidR="00B4523E" w:rsidRPr="00970678" w:rsidRDefault="00B4523E" w:rsidP="00B4523E">
      <w:pPr>
        <w:spacing w:after="0"/>
        <w:jc w:val="center"/>
        <w:rPr>
          <w:rFonts w:asciiTheme="majorHAnsi" w:hAnsiTheme="majorHAnsi"/>
          <w:sz w:val="56"/>
          <w:szCs w:val="56"/>
        </w:rPr>
      </w:pPr>
      <w:r w:rsidRPr="00970678">
        <w:rPr>
          <w:rFonts w:asciiTheme="majorHAnsi" w:hAnsiTheme="majorHAnsi"/>
          <w:sz w:val="56"/>
          <w:szCs w:val="56"/>
        </w:rPr>
        <w:t>Елена Федорова</w:t>
      </w:r>
    </w:p>
    <w:p w:rsidR="00B4523E" w:rsidRDefault="00B4523E" w:rsidP="00B4523E">
      <w:pPr>
        <w:spacing w:after="0"/>
        <w:jc w:val="center"/>
        <w:rPr>
          <w:rFonts w:asciiTheme="majorHAnsi" w:hAnsiTheme="majorHAnsi"/>
          <w:b/>
          <w:sz w:val="48"/>
          <w:szCs w:val="48"/>
        </w:rPr>
      </w:pPr>
      <w:r w:rsidRPr="00A56353">
        <w:rPr>
          <w:rFonts w:asciiTheme="majorHAnsi" w:hAnsiTheme="majorHAnsi"/>
          <w:b/>
          <w:sz w:val="48"/>
          <w:szCs w:val="48"/>
        </w:rPr>
        <w:t xml:space="preserve"> </w:t>
      </w:r>
    </w:p>
    <w:p w:rsidR="00970678" w:rsidRDefault="00970678" w:rsidP="00B4523E">
      <w:pPr>
        <w:spacing w:after="0"/>
        <w:jc w:val="center"/>
        <w:rPr>
          <w:rFonts w:asciiTheme="majorHAnsi" w:hAnsiTheme="majorHAnsi"/>
          <w:sz w:val="32"/>
          <w:szCs w:val="32"/>
        </w:rPr>
      </w:pPr>
    </w:p>
    <w:p w:rsidR="00970678" w:rsidRDefault="00970678" w:rsidP="00B4523E">
      <w:pPr>
        <w:spacing w:after="0"/>
        <w:jc w:val="center"/>
        <w:rPr>
          <w:rFonts w:asciiTheme="majorHAnsi" w:hAnsiTheme="majorHAnsi"/>
          <w:sz w:val="32"/>
          <w:szCs w:val="32"/>
        </w:rPr>
      </w:pPr>
    </w:p>
    <w:p w:rsidR="00970678" w:rsidRDefault="00970678" w:rsidP="00B4523E">
      <w:pPr>
        <w:spacing w:after="0"/>
        <w:jc w:val="center"/>
        <w:rPr>
          <w:rFonts w:asciiTheme="majorHAnsi" w:hAnsiTheme="majorHAnsi"/>
          <w:sz w:val="32"/>
          <w:szCs w:val="32"/>
        </w:rPr>
      </w:pPr>
    </w:p>
    <w:p w:rsidR="00E0455D" w:rsidRDefault="00970678" w:rsidP="00B4523E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г. Набережные Челны</w:t>
      </w:r>
    </w:p>
    <w:p w:rsidR="00970678" w:rsidRPr="00970678" w:rsidRDefault="00970678" w:rsidP="00B4523E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2017 год</w:t>
      </w:r>
    </w:p>
    <w:p w:rsidR="00E0455D" w:rsidRDefault="00E0455D" w:rsidP="00B4523E">
      <w:pPr>
        <w:spacing w:after="0"/>
        <w:jc w:val="center"/>
        <w:rPr>
          <w:rFonts w:asciiTheme="majorHAnsi" w:hAnsiTheme="majorHAnsi"/>
          <w:b/>
          <w:sz w:val="48"/>
          <w:szCs w:val="48"/>
        </w:rPr>
      </w:pPr>
    </w:p>
    <w:p w:rsidR="00E0455D" w:rsidRDefault="00E0455D" w:rsidP="00B4523E">
      <w:pPr>
        <w:spacing w:after="0"/>
        <w:jc w:val="center"/>
        <w:rPr>
          <w:rFonts w:asciiTheme="majorHAnsi" w:hAnsiTheme="majorHAnsi"/>
          <w:b/>
          <w:sz w:val="48"/>
          <w:szCs w:val="48"/>
        </w:rPr>
      </w:pPr>
    </w:p>
    <w:p w:rsidR="00E0455D" w:rsidRDefault="00E0455D" w:rsidP="00B4523E">
      <w:pPr>
        <w:spacing w:after="0"/>
        <w:jc w:val="center"/>
        <w:rPr>
          <w:rFonts w:asciiTheme="majorHAnsi" w:hAnsiTheme="majorHAnsi"/>
          <w:b/>
          <w:sz w:val="48"/>
          <w:szCs w:val="48"/>
        </w:rPr>
      </w:pPr>
    </w:p>
    <w:p w:rsidR="001A7416" w:rsidRDefault="001A7416" w:rsidP="001A7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7416" w:rsidRDefault="001A7416" w:rsidP="001A7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7416" w:rsidRDefault="001A7416" w:rsidP="001A7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7416" w:rsidRDefault="001A7416" w:rsidP="001A7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7416" w:rsidRDefault="001A7416" w:rsidP="001A7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7416" w:rsidRDefault="001A7416" w:rsidP="001A7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EE2" w:rsidRDefault="00F87EE2" w:rsidP="001A7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EE2" w:rsidRDefault="00F87EE2" w:rsidP="001A7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EE2" w:rsidRDefault="00F87EE2" w:rsidP="001A7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EE2" w:rsidRDefault="00F87EE2" w:rsidP="001A74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55D" w:rsidRPr="0093209F" w:rsidRDefault="009B7D09" w:rsidP="001760E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3209F">
        <w:rPr>
          <w:rFonts w:ascii="Times New Roman" w:eastAsia="Calibri" w:hAnsi="Times New Roman" w:cs="Times New Roman"/>
          <w:sz w:val="24"/>
          <w:szCs w:val="24"/>
        </w:rPr>
        <w:t xml:space="preserve">Данный сборник является творческой работой преподавателя </w:t>
      </w:r>
      <w:r w:rsidR="000902C6" w:rsidRPr="0093209F">
        <w:rPr>
          <w:rFonts w:ascii="Times New Roman" w:hAnsi="Times New Roman" w:cs="Times New Roman"/>
          <w:sz w:val="24"/>
          <w:szCs w:val="24"/>
        </w:rPr>
        <w:t xml:space="preserve">фортепиано </w:t>
      </w:r>
      <w:r w:rsidR="00E0455D" w:rsidRPr="0093209F">
        <w:rPr>
          <w:rFonts w:ascii="Times New Roman" w:hAnsi="Times New Roman" w:cs="Times New Roman"/>
          <w:sz w:val="24"/>
          <w:szCs w:val="24"/>
        </w:rPr>
        <w:t>МАУДО «Детская музыкальная школа №1» г. Набережные Челны</w:t>
      </w:r>
      <w:r w:rsidR="000902C6" w:rsidRPr="0093209F">
        <w:rPr>
          <w:rFonts w:ascii="Times New Roman" w:hAnsi="Times New Roman" w:cs="Times New Roman"/>
          <w:sz w:val="24"/>
          <w:szCs w:val="24"/>
        </w:rPr>
        <w:t xml:space="preserve"> </w:t>
      </w:r>
      <w:r w:rsidRPr="0093209F">
        <w:rPr>
          <w:rFonts w:ascii="Times New Roman" w:hAnsi="Times New Roman" w:cs="Times New Roman"/>
          <w:sz w:val="24"/>
          <w:szCs w:val="24"/>
        </w:rPr>
        <w:t>Елены</w:t>
      </w:r>
      <w:r w:rsidR="00E0455D" w:rsidRPr="0093209F">
        <w:rPr>
          <w:rFonts w:ascii="Times New Roman" w:hAnsi="Times New Roman" w:cs="Times New Roman"/>
          <w:sz w:val="24"/>
          <w:szCs w:val="24"/>
        </w:rPr>
        <w:t xml:space="preserve"> </w:t>
      </w:r>
      <w:r w:rsidRPr="0093209F">
        <w:rPr>
          <w:rFonts w:ascii="Times New Roman" w:hAnsi="Times New Roman" w:cs="Times New Roman"/>
          <w:sz w:val="24"/>
          <w:szCs w:val="24"/>
        </w:rPr>
        <w:t>Федоровой</w:t>
      </w:r>
      <w:r w:rsidR="00E0455D" w:rsidRPr="0093209F">
        <w:rPr>
          <w:rFonts w:ascii="Times New Roman" w:hAnsi="Times New Roman" w:cs="Times New Roman"/>
          <w:sz w:val="24"/>
          <w:szCs w:val="24"/>
        </w:rPr>
        <w:t>.</w:t>
      </w:r>
    </w:p>
    <w:p w:rsidR="000902C6" w:rsidRPr="0093209F" w:rsidRDefault="000902C6" w:rsidP="00176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D09" w:rsidRPr="0093209F" w:rsidRDefault="00E0455D" w:rsidP="001760EC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09F">
        <w:rPr>
          <w:rFonts w:ascii="Times New Roman" w:hAnsi="Times New Roman" w:cs="Times New Roman"/>
          <w:sz w:val="24"/>
          <w:szCs w:val="24"/>
        </w:rPr>
        <w:t>Основной целью создания сборника явилась потребность расширить  музыкально-педагогический репертуар</w:t>
      </w:r>
      <w:r w:rsidR="001A7416" w:rsidRPr="0093209F">
        <w:rPr>
          <w:rFonts w:ascii="Times New Roman" w:hAnsi="Times New Roman" w:cs="Times New Roman"/>
          <w:sz w:val="24"/>
          <w:szCs w:val="24"/>
        </w:rPr>
        <w:t xml:space="preserve"> </w:t>
      </w:r>
      <w:r w:rsidR="009B7D09" w:rsidRPr="0093209F">
        <w:rPr>
          <w:rFonts w:ascii="Times New Roman" w:hAnsi="Times New Roman" w:cs="Times New Roman"/>
          <w:sz w:val="24"/>
          <w:szCs w:val="24"/>
        </w:rPr>
        <w:t>для фортепиано в 4 и 8 рук</w:t>
      </w:r>
      <w:r w:rsidRPr="0093209F">
        <w:rPr>
          <w:rFonts w:ascii="Times New Roman" w:hAnsi="Times New Roman" w:cs="Times New Roman"/>
          <w:sz w:val="24"/>
          <w:szCs w:val="24"/>
        </w:rPr>
        <w:t xml:space="preserve">. Представленный в сборнике </w:t>
      </w:r>
      <w:r w:rsidR="001A7416" w:rsidRPr="0093209F">
        <w:rPr>
          <w:rFonts w:ascii="Times New Roman" w:hAnsi="Times New Roman" w:cs="Times New Roman"/>
          <w:sz w:val="24"/>
          <w:szCs w:val="24"/>
        </w:rPr>
        <w:t xml:space="preserve"> </w:t>
      </w:r>
      <w:r w:rsidRPr="0093209F">
        <w:rPr>
          <w:rFonts w:ascii="Times New Roman" w:hAnsi="Times New Roman" w:cs="Times New Roman"/>
          <w:sz w:val="24"/>
          <w:szCs w:val="24"/>
        </w:rPr>
        <w:t xml:space="preserve">материал </w:t>
      </w:r>
      <w:r w:rsidR="001A7416" w:rsidRPr="0093209F">
        <w:rPr>
          <w:rFonts w:ascii="Times New Roman" w:hAnsi="Times New Roman" w:cs="Times New Roman"/>
          <w:sz w:val="24"/>
          <w:szCs w:val="24"/>
        </w:rPr>
        <w:t xml:space="preserve">рассчитан на </w:t>
      </w:r>
      <w:r w:rsidRPr="0093209F">
        <w:rPr>
          <w:rFonts w:ascii="Times New Roman" w:hAnsi="Times New Roman" w:cs="Times New Roman"/>
          <w:sz w:val="24"/>
          <w:szCs w:val="24"/>
        </w:rPr>
        <w:t xml:space="preserve"> </w:t>
      </w:r>
      <w:r w:rsidR="001A7416" w:rsidRPr="0093209F">
        <w:rPr>
          <w:rFonts w:ascii="Times New Roman" w:hAnsi="Times New Roman" w:cs="Times New Roman"/>
          <w:sz w:val="24"/>
          <w:szCs w:val="24"/>
        </w:rPr>
        <w:t xml:space="preserve">учащихся отделений  специального и общего фортепиано и </w:t>
      </w:r>
      <w:r w:rsidRPr="0093209F">
        <w:rPr>
          <w:rFonts w:ascii="Times New Roman" w:hAnsi="Times New Roman" w:cs="Times New Roman"/>
          <w:sz w:val="24"/>
          <w:szCs w:val="24"/>
        </w:rPr>
        <w:t xml:space="preserve">соответствует программным требованиям  </w:t>
      </w:r>
      <w:r w:rsidR="001A7416" w:rsidRPr="0093209F">
        <w:rPr>
          <w:rFonts w:ascii="Times New Roman" w:hAnsi="Times New Roman" w:cs="Times New Roman"/>
          <w:sz w:val="24"/>
          <w:szCs w:val="24"/>
        </w:rPr>
        <w:t>ДМШ и ДШИ</w:t>
      </w:r>
      <w:r w:rsidRPr="0093209F">
        <w:rPr>
          <w:rFonts w:ascii="Times New Roman" w:hAnsi="Times New Roman" w:cs="Times New Roman"/>
          <w:sz w:val="24"/>
          <w:szCs w:val="24"/>
        </w:rPr>
        <w:t>.</w:t>
      </w:r>
      <w:r w:rsidR="009B7D09" w:rsidRPr="0093209F">
        <w:rPr>
          <w:rFonts w:ascii="Times New Roman" w:hAnsi="Times New Roman" w:cs="Times New Roman"/>
          <w:sz w:val="24"/>
          <w:szCs w:val="24"/>
        </w:rPr>
        <w:t xml:space="preserve"> </w:t>
      </w:r>
      <w:r w:rsidR="009B7D09" w:rsidRPr="0093209F">
        <w:rPr>
          <w:rFonts w:ascii="Times New Roman" w:eastAsia="Calibri" w:hAnsi="Times New Roman" w:cs="Times New Roman"/>
          <w:sz w:val="24"/>
          <w:szCs w:val="24"/>
        </w:rPr>
        <w:t>Включенные в сборник произведения  разнообразны по своему музыка</w:t>
      </w:r>
      <w:r w:rsidR="00AA4244" w:rsidRPr="0093209F">
        <w:rPr>
          <w:rFonts w:ascii="Times New Roman" w:eastAsia="Calibri" w:hAnsi="Times New Roman" w:cs="Times New Roman"/>
          <w:sz w:val="24"/>
          <w:szCs w:val="24"/>
        </w:rPr>
        <w:t>льно-художественному содержанию и</w:t>
      </w:r>
      <w:r w:rsidR="009B7D09" w:rsidRPr="0093209F">
        <w:rPr>
          <w:rFonts w:ascii="Times New Roman" w:eastAsia="Calibri" w:hAnsi="Times New Roman" w:cs="Times New Roman"/>
          <w:sz w:val="24"/>
          <w:szCs w:val="24"/>
        </w:rPr>
        <w:t xml:space="preserve"> последовательны в решении музыкально-эстетических, исполнительских и технических задач, стоящих перед юными музыкантами.</w:t>
      </w:r>
    </w:p>
    <w:p w:rsidR="00E0455D" w:rsidRPr="0093209F" w:rsidRDefault="00E0455D" w:rsidP="00176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2C6" w:rsidRPr="0093209F" w:rsidRDefault="009B7D09" w:rsidP="001760E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3209F">
        <w:rPr>
          <w:rFonts w:ascii="Times New Roman" w:hAnsi="Times New Roman" w:cs="Times New Roman"/>
          <w:sz w:val="24"/>
          <w:szCs w:val="24"/>
        </w:rPr>
        <w:t>Помимо музыкального материала</w:t>
      </w:r>
      <w:r w:rsidR="00143E3E" w:rsidRPr="0093209F">
        <w:rPr>
          <w:rFonts w:ascii="Times New Roman" w:hAnsi="Times New Roman" w:cs="Times New Roman"/>
          <w:sz w:val="24"/>
          <w:szCs w:val="24"/>
        </w:rPr>
        <w:t xml:space="preserve"> в сборник</w:t>
      </w:r>
      <w:r w:rsidR="000902C6" w:rsidRPr="0093209F">
        <w:rPr>
          <w:rFonts w:ascii="Times New Roman" w:hAnsi="Times New Roman" w:cs="Times New Roman"/>
          <w:sz w:val="24"/>
          <w:szCs w:val="24"/>
        </w:rPr>
        <w:t>е</w:t>
      </w:r>
      <w:r w:rsidR="00143E3E" w:rsidRPr="0093209F">
        <w:rPr>
          <w:rFonts w:ascii="Times New Roman" w:hAnsi="Times New Roman" w:cs="Times New Roman"/>
          <w:sz w:val="24"/>
          <w:szCs w:val="24"/>
        </w:rPr>
        <w:t xml:space="preserve"> </w:t>
      </w:r>
      <w:r w:rsidR="000902C6" w:rsidRPr="0093209F">
        <w:rPr>
          <w:rFonts w:ascii="Times New Roman" w:hAnsi="Times New Roman" w:cs="Times New Roman"/>
          <w:sz w:val="24"/>
          <w:szCs w:val="24"/>
        </w:rPr>
        <w:t>представлены</w:t>
      </w:r>
      <w:r w:rsidR="00143E3E" w:rsidRPr="0093209F">
        <w:rPr>
          <w:rFonts w:ascii="Times New Roman" w:hAnsi="Times New Roman" w:cs="Times New Roman"/>
          <w:sz w:val="24"/>
          <w:szCs w:val="24"/>
        </w:rPr>
        <w:t xml:space="preserve"> </w:t>
      </w:r>
      <w:r w:rsidR="001A7416" w:rsidRPr="0093209F">
        <w:rPr>
          <w:rFonts w:ascii="Times New Roman" w:hAnsi="Times New Roman" w:cs="Times New Roman"/>
          <w:sz w:val="24"/>
          <w:szCs w:val="24"/>
        </w:rPr>
        <w:t xml:space="preserve"> </w:t>
      </w:r>
      <w:r w:rsidR="00404A93" w:rsidRPr="0093209F">
        <w:rPr>
          <w:rFonts w:ascii="Times New Roman" w:hAnsi="Times New Roman" w:cs="Times New Roman"/>
          <w:sz w:val="24"/>
          <w:szCs w:val="24"/>
        </w:rPr>
        <w:t>разделы «От автора» и «Интересно знать». В данных разделах содержатся сведения, способствующие расширению музыкального кругозора учащихся, изучающих произведения из предлагаемого сборника.</w:t>
      </w:r>
    </w:p>
    <w:p w:rsidR="00E0455D" w:rsidRPr="0093209F" w:rsidRDefault="00E0455D" w:rsidP="00176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55D" w:rsidRPr="0093209F" w:rsidRDefault="00E0455D" w:rsidP="001760E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3209F">
        <w:rPr>
          <w:rFonts w:ascii="Times New Roman" w:hAnsi="Times New Roman" w:cs="Times New Roman"/>
          <w:sz w:val="24"/>
          <w:szCs w:val="24"/>
        </w:rPr>
        <w:t>Автор  надеется, что данный сборник найдет свое практическое применение у педагогов</w:t>
      </w:r>
      <w:r w:rsidR="000902C6" w:rsidRPr="0093209F">
        <w:rPr>
          <w:rFonts w:ascii="Times New Roman" w:hAnsi="Times New Roman" w:cs="Times New Roman"/>
          <w:sz w:val="24"/>
          <w:szCs w:val="24"/>
        </w:rPr>
        <w:t xml:space="preserve"> ДМШ и ДШИ, понравится их воспитанникам и</w:t>
      </w:r>
      <w:r w:rsidRPr="0093209F">
        <w:rPr>
          <w:rFonts w:ascii="Times New Roman" w:hAnsi="Times New Roman" w:cs="Times New Roman"/>
          <w:sz w:val="24"/>
          <w:szCs w:val="24"/>
        </w:rPr>
        <w:t xml:space="preserve"> поможет в дальнейшем совершенствовании исполнительского мастерства у юных </w:t>
      </w:r>
      <w:r w:rsidR="009B7D09" w:rsidRPr="0093209F">
        <w:rPr>
          <w:rFonts w:ascii="Times New Roman" w:hAnsi="Times New Roman" w:cs="Times New Roman"/>
          <w:sz w:val="24"/>
          <w:szCs w:val="24"/>
        </w:rPr>
        <w:t>музыкантов</w:t>
      </w:r>
      <w:r w:rsidRPr="0093209F">
        <w:rPr>
          <w:rFonts w:ascii="Times New Roman" w:hAnsi="Times New Roman" w:cs="Times New Roman"/>
          <w:sz w:val="24"/>
          <w:szCs w:val="24"/>
        </w:rPr>
        <w:t>.</w:t>
      </w:r>
    </w:p>
    <w:p w:rsidR="00E0455D" w:rsidRPr="0093209F" w:rsidRDefault="00E0455D" w:rsidP="00E04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55D" w:rsidRPr="00E0455D" w:rsidRDefault="00E0455D" w:rsidP="00E0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55D" w:rsidRPr="00E0455D" w:rsidRDefault="00E0455D" w:rsidP="00E0455D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</w:rPr>
      </w:pPr>
    </w:p>
    <w:sectPr w:rsidR="00E0455D" w:rsidRPr="00E0455D" w:rsidSect="00970678">
      <w:pgSz w:w="11906" w:h="16838"/>
      <w:pgMar w:top="720" w:right="720" w:bottom="720" w:left="720" w:header="708" w:footer="708" w:gutter="0"/>
      <w:pgBorders w:offsetFrom="page"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523E"/>
    <w:rsid w:val="000902C6"/>
    <w:rsid w:val="00143E3E"/>
    <w:rsid w:val="001760EC"/>
    <w:rsid w:val="001A7416"/>
    <w:rsid w:val="00404A93"/>
    <w:rsid w:val="00641FF7"/>
    <w:rsid w:val="00734319"/>
    <w:rsid w:val="007725A5"/>
    <w:rsid w:val="00834C12"/>
    <w:rsid w:val="0093209F"/>
    <w:rsid w:val="00970678"/>
    <w:rsid w:val="009B7D09"/>
    <w:rsid w:val="00A56353"/>
    <w:rsid w:val="00AA4244"/>
    <w:rsid w:val="00B4523E"/>
    <w:rsid w:val="00D7165C"/>
    <w:rsid w:val="00E0455D"/>
    <w:rsid w:val="00F4594F"/>
    <w:rsid w:val="00F87EE2"/>
    <w:rsid w:val="00FB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14</cp:revision>
  <dcterms:created xsi:type="dcterms:W3CDTF">2017-09-13T16:07:00Z</dcterms:created>
  <dcterms:modified xsi:type="dcterms:W3CDTF">2017-09-17T18:36:00Z</dcterms:modified>
</cp:coreProperties>
</file>